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2A0918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AD22DB4" wp14:editId="3C1867E5">
            <wp:extent cx="638175" cy="581025"/>
            <wp:effectExtent l="0" t="0" r="9525" b="9525"/>
            <wp:docPr id="2" name="Рисунок 2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герб_чб-уменш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1F4F7F" w:rsidRDefault="001F4F7F" w:rsidP="001F4F7F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1F4F7F" w:rsidRDefault="00420221" w:rsidP="001F4F7F">
      <w:pPr>
        <w:pStyle w:val="a6"/>
        <w:rPr>
          <w:b w:val="0"/>
          <w:sz w:val="16"/>
          <w:szCs w:val="16"/>
        </w:rPr>
      </w:pPr>
      <w:r>
        <w:rPr>
          <w:sz w:val="16"/>
        </w:rPr>
        <w:t>ПО РАЗВИТИЮ ПРЕ</w:t>
      </w:r>
      <w:r w:rsidR="001F4F7F">
        <w:rPr>
          <w:sz w:val="16"/>
        </w:rPr>
        <w:t>ДПРИНИМАТЕЛЬСТВА, ПОТРЕБИТЕЛЬСКОГО РЫНКА И НАРУЖНОЙ РЕКЛАМЫ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3319"/>
        <w:gridCol w:w="3288"/>
      </w:tblGrid>
      <w:tr w:rsidR="00F9162B" w:rsidTr="00EE68ED">
        <w:tc>
          <w:tcPr>
            <w:tcW w:w="3379" w:type="dxa"/>
          </w:tcPr>
          <w:p w:rsidR="008E1587" w:rsidRDefault="008E1587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</w:p>
          <w:p w:rsidR="00F9162B" w:rsidRPr="00F9162B" w:rsidRDefault="007F73EE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981FCC">
              <w:rPr>
                <w:sz w:val="28"/>
                <w:szCs w:val="28"/>
              </w:rPr>
              <w:t>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DB3AD1"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8E1587" w:rsidRDefault="008E1587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8E1587" w:rsidRDefault="008E1587" w:rsidP="00F9162B">
            <w:pPr>
              <w:ind w:right="1"/>
              <w:contextualSpacing/>
              <w:jc w:val="right"/>
              <w:rPr>
                <w:sz w:val="32"/>
              </w:rPr>
            </w:pPr>
          </w:p>
          <w:p w:rsidR="00F9162B" w:rsidRDefault="002A0918" w:rsidP="00F9162B">
            <w:pPr>
              <w:ind w:right="1"/>
              <w:contextualSpacing/>
              <w:jc w:val="right"/>
              <w:rPr>
                <w:sz w:val="32"/>
              </w:rPr>
            </w:pPr>
            <w:r>
              <w:rPr>
                <w:sz w:val="32"/>
              </w:rPr>
              <w:t>№ 4</w:t>
            </w:r>
            <w:bookmarkStart w:id="0" w:name="_GoBack"/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274E9C">
        <w:tc>
          <w:tcPr>
            <w:tcW w:w="5070" w:type="dxa"/>
          </w:tcPr>
          <w:p w:rsidR="0038263D" w:rsidRPr="00E02E61" w:rsidRDefault="004F2BA3" w:rsidP="00472D98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szCs w:val="28"/>
              </w:rPr>
              <w:t>утатов города Новосибирска от 23.12.2024 № 851</w:t>
            </w:r>
            <w:r w:rsidRPr="007D1027">
              <w:rPr>
                <w:szCs w:val="28"/>
              </w:rPr>
              <w:t xml:space="preserve"> «О бюд</w:t>
            </w:r>
            <w:r>
              <w:rPr>
                <w:szCs w:val="28"/>
              </w:rPr>
              <w:t>жете города Новосибирска на 2025 год и плановый период 2026 и 2027</w:t>
            </w:r>
            <w:r w:rsidRPr="007D1027">
              <w:rPr>
                <w:szCs w:val="28"/>
              </w:rPr>
              <w:t xml:space="preserve"> годов» (первое чтение)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4F2BA3" w:rsidRDefault="004F2BA3" w:rsidP="00DF3B2D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7D1027">
        <w:rPr>
          <w:sz w:val="28"/>
          <w:szCs w:val="28"/>
        </w:rPr>
        <w:t>«О внесении изменений в решение Совета деп</w:t>
      </w:r>
      <w:r>
        <w:rPr>
          <w:sz w:val="28"/>
          <w:szCs w:val="28"/>
        </w:rPr>
        <w:t>утатов города Новосибирска от 23.12.2024 № 851</w:t>
      </w:r>
      <w:r w:rsidRPr="007D1027">
        <w:rPr>
          <w:sz w:val="28"/>
          <w:szCs w:val="28"/>
        </w:rPr>
        <w:t xml:space="preserve"> «О бюд</w:t>
      </w:r>
      <w:r>
        <w:rPr>
          <w:sz w:val="28"/>
          <w:szCs w:val="28"/>
        </w:rPr>
        <w:t>жете города Новосибирска на 2025 год и плановый период 2026 и 2027</w:t>
      </w:r>
      <w:r w:rsidRPr="007D1027">
        <w:rPr>
          <w:sz w:val="28"/>
          <w:szCs w:val="28"/>
        </w:rPr>
        <w:t xml:space="preserve">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4F2BA3" w:rsidRDefault="004F2BA3" w:rsidP="00DF3B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6106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4F2BA3" w:rsidRDefault="004F2BA3" w:rsidP="00DF3B2D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274E9C" w:rsidRDefault="00274E9C" w:rsidP="00274E9C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981FCC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</w:t>
      </w:r>
      <w:r w:rsidR="001C39F8">
        <w:rPr>
          <w:szCs w:val="28"/>
        </w:rPr>
        <w:t xml:space="preserve"> комиссии                               </w:t>
      </w:r>
      <w:r w:rsidR="002E4358">
        <w:rPr>
          <w:szCs w:val="28"/>
        </w:rPr>
        <w:t xml:space="preserve">                          </w:t>
      </w:r>
      <w:r>
        <w:rPr>
          <w:szCs w:val="28"/>
        </w:rPr>
        <w:t xml:space="preserve">                 П.А. Чернышев</w:t>
      </w:r>
    </w:p>
    <w:p w:rsidR="00C47835" w:rsidRPr="003069D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47835" w:rsidRPr="003069D5" w:rsidSect="002A0918">
      <w:headerReference w:type="even" r:id="rId9"/>
      <w:headerReference w:type="default" r:id="rId10"/>
      <w:pgSz w:w="11906" w:h="16838"/>
      <w:pgMar w:top="1134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F20C5"/>
    <w:rsid w:val="002F2AF6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0221"/>
    <w:rsid w:val="0042234A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5181A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2A7E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1587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E00834"/>
    <w:rsid w:val="00E02E61"/>
    <w:rsid w:val="00E0764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56919D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92F99-C259-4F1F-B8D3-56FD86CC1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Раченко Наталья Геннадьевна</cp:lastModifiedBy>
  <cp:revision>2</cp:revision>
  <cp:lastPrinted>2024-02-20T04:56:00Z</cp:lastPrinted>
  <dcterms:created xsi:type="dcterms:W3CDTF">2025-10-09T04:14:00Z</dcterms:created>
  <dcterms:modified xsi:type="dcterms:W3CDTF">2025-10-09T04:14:00Z</dcterms:modified>
</cp:coreProperties>
</file>